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9589C" w14:textId="77777777" w:rsidR="00A45A38" w:rsidRPr="006D182A" w:rsidRDefault="00A45A38" w:rsidP="00A45A38">
      <w:pPr>
        <w:spacing w:line="594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color w:val="282828"/>
          <w:kern w:val="36"/>
          <w:sz w:val="26"/>
          <w:szCs w:val="26"/>
        </w:rPr>
      </w:pPr>
      <w:bookmarkStart w:id="0" w:name="_GoBack"/>
      <w:r>
        <w:rPr>
          <w:rFonts w:ascii="inherit" w:eastAsia="Times New Roman" w:hAnsi="inherit" w:cs="Times New Roman"/>
          <w:b/>
          <w:color w:val="282828"/>
          <w:kern w:val="36"/>
          <w:sz w:val="26"/>
          <w:szCs w:val="26"/>
        </w:rPr>
        <w:t xml:space="preserve">Armando Riquelme, Violin </w:t>
      </w:r>
    </w:p>
    <w:bookmarkEnd w:id="0"/>
    <w:p w14:paraId="2D991AC3" w14:textId="77777777" w:rsidR="00A45A38" w:rsidRDefault="00A45A38" w:rsidP="00A45A3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5A46642" w14:textId="77777777" w:rsidR="00A45A38" w:rsidRPr="009244CB" w:rsidRDefault="00A45A38" w:rsidP="00C426E7">
      <w:pPr>
        <w:shd w:val="clear" w:color="auto" w:fill="FFFFFF"/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</w:rPr>
      </w:pPr>
      <w:r w:rsidRPr="00E458F9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He began his violin studies at the age of five. Seven years later, he entered the Conservatory of Music of the </w:t>
      </w:r>
      <w:r w:rsidRPr="009244CB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Pontificia Universidad Católica de Valparaíso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, </w:t>
      </w:r>
      <w:r w:rsidRPr="00E458F9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under the tutelage of the outstanding German violinist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,</w:t>
      </w:r>
      <w:r w:rsidRPr="00E458F9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Heike Scharrer.</w:t>
      </w:r>
    </w:p>
    <w:p w14:paraId="6EF3CD63" w14:textId="77777777" w:rsidR="00A45A38" w:rsidRDefault="00A45A38" w:rsidP="00C426E7">
      <w:pPr>
        <w:shd w:val="clear" w:color="auto" w:fill="FFFFFF"/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</w:rPr>
      </w:pPr>
    </w:p>
    <w:p w14:paraId="1A1B3FE2" w14:textId="1E8120B0" w:rsidR="00A45A38" w:rsidRPr="00FB615A" w:rsidRDefault="00FB615A" w:rsidP="00C426E7">
      <w:pPr>
        <w:jc w:val="both"/>
      </w:pPr>
      <w:r w:rsidRPr="00FB615A">
        <w:t xml:space="preserve">From an early age, he excelled in the children's and youth environment </w:t>
      </w:r>
      <w:r w:rsidR="00C426E7">
        <w:t xml:space="preserve"> at a national level </w:t>
      </w:r>
      <w:r w:rsidRPr="00FB615A">
        <w:t xml:space="preserve">in various </w:t>
      </w:r>
      <w:r w:rsidR="00C426E7">
        <w:t>gatherings</w:t>
      </w:r>
      <w:r w:rsidRPr="00FB615A">
        <w:t>,</w:t>
      </w:r>
      <w:r w:rsidR="00C426E7">
        <w:t xml:space="preserve"> festivals and musical contests. Then</w:t>
      </w:r>
      <w:r w:rsidR="00A45A38" w:rsidRPr="00E458F9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at the age of 16, he 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won</w:t>
      </w:r>
      <w:r w:rsidR="00A45A38" w:rsidRPr="00E458F9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the Jorge Peña Hen scholarship, the highest distinction awarded by the </w:t>
      </w:r>
      <w:r w:rsidR="00A45A38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“</w:t>
      </w:r>
      <w:r w:rsidR="00A45A38" w:rsidRPr="009244CB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Fundación de Orquestas Juveniles e Infantiles de Chile (FOJI)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”. It was from this </w:t>
      </w:r>
      <w:r w:rsidR="00C426E7">
        <w:rPr>
          <w:rFonts w:ascii="inherit" w:eastAsia="Times New Roman" w:hAnsi="inherit" w:cs="Times New Roman" w:hint="eastAsia"/>
          <w:color w:val="282828"/>
          <w:kern w:val="36"/>
          <w:sz w:val="26"/>
          <w:szCs w:val="26"/>
        </w:rPr>
        <w:t>momento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that Armando</w:t>
      </w:r>
      <w:r w:rsidR="00A45A38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decided to dedicate his life 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to playing</w:t>
      </w:r>
      <w:r w:rsidR="00A45A38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music</w:t>
      </w:r>
      <w:r w:rsidR="00A45A38" w:rsidRPr="00E458F9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professionally</w:t>
      </w:r>
      <w:r w:rsidR="00A45A38" w:rsidRPr="00E458F9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.</w:t>
      </w:r>
    </w:p>
    <w:p w14:paraId="226E90C1" w14:textId="77777777" w:rsidR="00A45A38" w:rsidRPr="009244CB" w:rsidRDefault="00A45A38" w:rsidP="00C426E7">
      <w:pPr>
        <w:shd w:val="clear" w:color="auto" w:fill="FFFFFF"/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</w:rPr>
      </w:pPr>
    </w:p>
    <w:p w14:paraId="06B3F2D1" w14:textId="36D9EF7D" w:rsidR="00A45A38" w:rsidRDefault="00A45A38" w:rsidP="00C426E7">
      <w:pPr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</w:rPr>
      </w:pPr>
      <w:r w:rsidRPr="00C265A2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After fruitful years of 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developing himself and his talent, of gaining</w:t>
      </w:r>
      <w:r w:rsidRPr="00C265A2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professional experie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nce in Chile and abroad,</w:t>
      </w:r>
      <w:r w:rsidRPr="00C265A2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in 2013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, he decided</w:t>
      </w:r>
      <w:r w:rsidRPr="00C265A2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to settle in the city of Valdivia. Since then, he 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has been a member of the</w:t>
      </w:r>
      <w:r w:rsidRPr="00C265A2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Chamber Orchestra of</w:t>
      </w:r>
      <w:r w:rsidRPr="009244CB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Valdivia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, </w:t>
      </w:r>
      <w:r w:rsidRPr="00C265A2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he has been working intens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ively on the “CIFAN </w:t>
      </w:r>
      <w:r w:rsidRPr="009244CB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Fundación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” 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music </w:t>
      </w:r>
      <w:r w:rsidRPr="00C265A2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project and 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leads</w:t>
      </w:r>
      <w:r w:rsidRPr="00C265A2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the Los Ríos Philharmonic Orchestra as concertmaster.</w:t>
      </w:r>
    </w:p>
    <w:p w14:paraId="4076DFF7" w14:textId="77777777" w:rsidR="00A45A38" w:rsidRDefault="00A45A38" w:rsidP="00C426E7">
      <w:pPr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</w:rPr>
      </w:pPr>
    </w:p>
    <w:p w14:paraId="2B7AEEBC" w14:textId="66191F10" w:rsidR="00A45A38" w:rsidRPr="009244CB" w:rsidRDefault="00A45A38" w:rsidP="00C426E7">
      <w:pPr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</w:rPr>
      </w:pP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Armando Riquelme, is an artist 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with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Fanjul &amp; Ward</w:t>
      </w:r>
    </w:p>
    <w:sectPr w:rsidR="00A45A38" w:rsidRPr="009244CB" w:rsidSect="00C73F50">
      <w:pgSz w:w="12240" w:h="15840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38"/>
    <w:rsid w:val="00260989"/>
    <w:rsid w:val="00297DB8"/>
    <w:rsid w:val="005156B9"/>
    <w:rsid w:val="00A45A38"/>
    <w:rsid w:val="00C329F7"/>
    <w:rsid w:val="00C426E7"/>
    <w:rsid w:val="00C53B87"/>
    <w:rsid w:val="00C73F50"/>
    <w:rsid w:val="00E12CDE"/>
    <w:rsid w:val="00F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204D6D9"/>
  <w14:defaultImageDpi w14:val="300"/>
  <w15:docId w15:val="{3A3BDE14-1A0D-E64A-AED4-F4062FE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A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</dc:creator>
  <cp:keywords/>
  <dc:description/>
  <cp:lastModifiedBy>Angelica Fanjul Hermosilla</cp:lastModifiedBy>
  <cp:revision>2</cp:revision>
  <dcterms:created xsi:type="dcterms:W3CDTF">2019-03-27T00:51:00Z</dcterms:created>
  <dcterms:modified xsi:type="dcterms:W3CDTF">2019-03-27T00:51:00Z</dcterms:modified>
</cp:coreProperties>
</file>